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финансије</w:t>
      </w:r>
      <w:r w:rsidR="000F0F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D6D08">
        <w:rPr>
          <w:rFonts w:ascii="Times New Roman" w:hAnsi="Times New Roman" w:cs="Times New Roman"/>
          <w:sz w:val="24"/>
          <w:szCs w:val="24"/>
          <w:lang w:val="sr-Cyrl-CS"/>
        </w:rPr>
        <w:t>републички буџет</w:t>
      </w:r>
      <w:r w:rsidR="000F0F36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</w:p>
    <w:p w:rsidR="000F0F36" w:rsidRPr="000F0F36" w:rsidRDefault="003D6D08" w:rsidP="00651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контролу трошења јавних средстава</w:t>
      </w:r>
    </w:p>
    <w:p w:rsidR="00651752" w:rsidRDefault="000F0F36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 децембар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ПРЕДСЕДНИКУ НАРОДНЕ СКУПШТИНЕ</w:t>
      </w:r>
    </w:p>
    <w:p w:rsidR="00651752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0F0F36" w:rsidP="000F0F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157. став 6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>. Пословника Народне скупштине,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Одбор за финансије, републички буџет и контролу трошења јавних средстава</w:t>
      </w:r>
      <w:r w:rsidR="00E44C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П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редлог закона о роковима измирења новчаних обавеза у комерцијалним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трансакцијама подноси</w:t>
      </w:r>
      <w:r w:rsidR="00E44C13">
        <w:rPr>
          <w:rFonts w:ascii="Times New Roman" w:hAnsi="Times New Roman" w:cs="Times New Roman"/>
          <w:sz w:val="24"/>
          <w:szCs w:val="24"/>
          <w:lang w:val="en-US"/>
        </w:rPr>
        <w:t xml:space="preserve"> следеће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51752" w:rsidRDefault="00651752" w:rsidP="00651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АМАНДМАН I</w:t>
      </w:r>
    </w:p>
    <w:p w:rsidR="00651752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51752" w:rsidRPr="002A69B3" w:rsidRDefault="002918F1" w:rsidP="00945668">
      <w:pPr>
        <w:tabs>
          <w:tab w:val="left" w:pos="567"/>
          <w:tab w:val="left" w:pos="8931"/>
        </w:tabs>
        <w:spacing w:after="0"/>
        <w:jc w:val="both"/>
        <w:rPr>
          <w:rStyle w:val="longtext"/>
          <w:color w:val="000000"/>
          <w:spacing w:val="-1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ab/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У члану </w:t>
      </w:r>
      <w:r w:rsidR="002A69B3" w:rsidRPr="002A69B3">
        <w:rPr>
          <w:rStyle w:val="longtext"/>
          <w:rFonts w:ascii="Times New Roman" w:hAnsi="Times New Roman"/>
          <w:sz w:val="24"/>
          <w:szCs w:val="24"/>
          <w:lang w:val="sr-Latn-CS"/>
        </w:rPr>
        <w:t>3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>. Предлог</w:t>
      </w:r>
      <w:r w:rsidR="002A69B3" w:rsidRPr="002A69B3">
        <w:rPr>
          <w:rStyle w:val="longtext"/>
          <w:rFonts w:ascii="Times New Roman" w:hAnsi="Times New Roman"/>
          <w:sz w:val="24"/>
          <w:szCs w:val="24"/>
          <w:lang w:val="sr-Latn-CS"/>
        </w:rPr>
        <w:t>a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закона о роковима измирења новчаних обавеза у комерцијалним трансакцијама, </w:t>
      </w:r>
      <w:r w:rsidR="002A69B3">
        <w:rPr>
          <w:rStyle w:val="longtext"/>
          <w:rFonts w:ascii="Times New Roman" w:hAnsi="Times New Roman"/>
          <w:sz w:val="24"/>
          <w:szCs w:val="24"/>
          <w:lang w:val="sr-Cyrl-CS"/>
        </w:rPr>
        <w:t>после става 5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. </w:t>
      </w:r>
      <w:r w:rsidR="002A69B3" w:rsidRP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додаје се став</w:t>
      </w:r>
      <w:r w:rsid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6</w:t>
      </w:r>
      <w:r w:rsidR="002A69B3" w:rsidRP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, који гласи:</w:t>
      </w:r>
    </w:p>
    <w:p w:rsidR="00424B4E" w:rsidRPr="00F92B7A" w:rsidRDefault="00E7524B" w:rsidP="00F92B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>„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>Изузетно од става 1. овог члана, уговором између привредних субјеката може се предвидети дужи рок од 60 дана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72D5B" w:rsidRPr="00A42AE1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уз обавезу </w:t>
      </w:r>
      <w:r w:rsidR="00472D5B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да дужник, односно прималац </w:t>
      </w:r>
      <w:r w:rsidR="00472D5B" w:rsidRPr="00472D5B">
        <w:rPr>
          <w:rFonts w:ascii="Times New Roman" w:hAnsi="Times New Roman" w:cs="Times New Roman"/>
          <w:sz w:val="24"/>
          <w:szCs w:val="24"/>
          <w:lang w:val="sr-Cyrl-CS"/>
        </w:rPr>
        <w:t>испору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>чених</w:t>
      </w:r>
      <w:r w:rsidR="00472D5B" w:rsidRPr="00472D5B">
        <w:rPr>
          <w:rFonts w:ascii="Times New Roman" w:hAnsi="Times New Roman" w:cs="Times New Roman"/>
          <w:sz w:val="24"/>
          <w:szCs w:val="24"/>
          <w:lang w:val="sr-Cyrl-CS"/>
        </w:rPr>
        <w:t xml:space="preserve"> добара, односно пруж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>ених</w:t>
      </w:r>
      <w:r w:rsidR="00472D5B" w:rsidRPr="00472D5B">
        <w:rPr>
          <w:rFonts w:ascii="Times New Roman" w:hAnsi="Times New Roman" w:cs="Times New Roman"/>
          <w:sz w:val="24"/>
          <w:szCs w:val="24"/>
          <w:lang w:val="sr-Cyrl-CS"/>
        </w:rPr>
        <w:t xml:space="preserve"> услуга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 xml:space="preserve">, обезбеди плаћање у уговореном року </w:t>
      </w:r>
      <w:r w:rsidR="00945668">
        <w:rPr>
          <w:rFonts w:ascii="Times New Roman" w:hAnsi="Times New Roman" w:cs="Times New Roman"/>
          <w:sz w:val="24"/>
          <w:szCs w:val="24"/>
          <w:lang w:val="sr-Cyrl-CS"/>
        </w:rPr>
        <w:t xml:space="preserve">предајом повериоцу 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банкарске гаранције </w:t>
      </w:r>
      <w:r w:rsidR="00424B4E">
        <w:rPr>
          <w:rFonts w:ascii="Times New Roman" w:hAnsi="Times New Roman"/>
          <w:sz w:val="24"/>
          <w:szCs w:val="24"/>
          <w:lang w:val="sr-Cyrl-CS"/>
        </w:rPr>
        <w:t>која садржи клаузуле: „</w:t>
      </w:r>
      <w:r w:rsidR="000874E1">
        <w:rPr>
          <w:rFonts w:ascii="Times New Roman" w:hAnsi="Times New Roman"/>
          <w:sz w:val="24"/>
          <w:szCs w:val="24"/>
          <w:lang w:val="sr-Cyrl-CS"/>
        </w:rPr>
        <w:t>неопозива</w:t>
      </w:r>
      <w:r w:rsidR="00424B4E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0874E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24B4E">
        <w:rPr>
          <w:rFonts w:ascii="Times New Roman" w:hAnsi="Times New Roman"/>
          <w:sz w:val="24"/>
          <w:szCs w:val="24"/>
          <w:lang w:val="sr-Cyrl-CS"/>
        </w:rPr>
        <w:t>„безусловна</w:t>
      </w:r>
      <w:r w:rsidR="00424B4E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424B4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24B4E">
        <w:rPr>
          <w:rStyle w:val="longtext"/>
          <w:rFonts w:ascii="Times New Roman" w:hAnsi="Times New Roman"/>
          <w:sz w:val="24"/>
          <w:szCs w:val="24"/>
          <w:lang w:val="sr-Cyrl-CS"/>
        </w:rPr>
        <w:t>„</w:t>
      </w:r>
      <w:r w:rsidR="00424B4E">
        <w:rPr>
          <w:rFonts w:ascii="Times New Roman" w:hAnsi="Times New Roman"/>
          <w:sz w:val="24"/>
          <w:szCs w:val="24"/>
          <w:lang w:val="sr-Cyrl-CS"/>
        </w:rPr>
        <w:t>наплатива на п</w:t>
      </w:r>
      <w:r w:rsidR="00F42D80">
        <w:rPr>
          <w:rFonts w:ascii="Times New Roman" w:hAnsi="Times New Roman"/>
          <w:sz w:val="24"/>
          <w:szCs w:val="24"/>
          <w:lang w:val="sr-Cyrl-CS"/>
        </w:rPr>
        <w:t>рви позив б</w:t>
      </w:r>
      <w:r w:rsidR="00424B4E">
        <w:rPr>
          <w:rFonts w:ascii="Times New Roman" w:hAnsi="Times New Roman"/>
          <w:sz w:val="24"/>
          <w:szCs w:val="24"/>
          <w:lang w:val="sr-Cyrl-CS"/>
        </w:rPr>
        <w:t>ез приговора</w:t>
      </w:r>
      <w:r w:rsidR="00424B4E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A31BBA">
        <w:rPr>
          <w:rFonts w:ascii="Times New Roman" w:hAnsi="Times New Roman"/>
          <w:sz w:val="24"/>
          <w:szCs w:val="24"/>
          <w:lang w:val="sr-Cyrl-CS"/>
        </w:rPr>
        <w:t>или авалиране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менице </w:t>
      </w:r>
      <w:r w:rsidR="00DB617F">
        <w:rPr>
          <w:rFonts w:ascii="Times New Roman" w:hAnsi="Times New Roman"/>
          <w:sz w:val="24"/>
          <w:szCs w:val="24"/>
          <w:lang w:val="sr-Cyrl-CS"/>
        </w:rPr>
        <w:t xml:space="preserve">од стране банке </w:t>
      </w:r>
      <w:r w:rsidR="00EC72C5">
        <w:rPr>
          <w:rFonts w:ascii="Times New Roman" w:hAnsi="Times New Roman"/>
          <w:sz w:val="24"/>
          <w:szCs w:val="24"/>
          <w:lang w:val="sr-Cyrl-CS"/>
        </w:rPr>
        <w:t>као облик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обезбеђења за наплату дуга.</w:t>
      </w:r>
      <w:r w:rsidR="00945668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F92B7A" w:rsidRPr="00F92B7A" w:rsidRDefault="00E548C8" w:rsidP="00424B4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Досадашњи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 6.</w:t>
      </w:r>
      <w:r w:rsidR="00F92B7A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постаје став 7.</w:t>
      </w:r>
    </w:p>
    <w:p w:rsidR="00651752" w:rsidRPr="0070596C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0596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е</w:t>
      </w:r>
    </w:p>
    <w:p w:rsidR="00651752" w:rsidRPr="0070596C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8F2" w:rsidRDefault="00C86CA3" w:rsidP="00651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596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Овим амандманом 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>се отклања било каква сумња у погледу ограничавања слободе уговарања привредницима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>у погледу рокова плаћања и обезбеђује се слобода уговар</w:t>
      </w:r>
      <w:r w:rsidR="00791829">
        <w:rPr>
          <w:rFonts w:ascii="Times New Roman" w:hAnsi="Times New Roman" w:cs="Times New Roman"/>
          <w:sz w:val="24"/>
          <w:szCs w:val="24"/>
          <w:lang w:val="sr-Cyrl-CS"/>
        </w:rPr>
        <w:t>ања која ће обезбедити несметан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промет добара и услуга у гранама индустрије чије би функционисање иначе било отежано у случају ограничења рока плаћања на максималних 90 дана.</w:t>
      </w:r>
    </w:p>
    <w:p w:rsidR="00F635E7" w:rsidRPr="00F635E7" w:rsidRDefault="00F635E7" w:rsidP="00651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D1D" w:rsidRPr="00D73D1D" w:rsidRDefault="00D73D1D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АМАНДМАН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73D1D" w:rsidRDefault="00D73D1D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3D1D" w:rsidRDefault="00D73D1D" w:rsidP="00D73D1D">
      <w:pPr>
        <w:tabs>
          <w:tab w:val="left" w:pos="567"/>
          <w:tab w:val="left" w:pos="8931"/>
        </w:tabs>
        <w:spacing w:after="0"/>
        <w:jc w:val="both"/>
        <w:rPr>
          <w:rStyle w:val="longtext"/>
          <w:rFonts w:ascii="Times New Roman" w:hAnsi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ab/>
        <w:t>У члану 1</w:t>
      </w:r>
      <w:r w:rsidRPr="002A69B3">
        <w:rPr>
          <w:rStyle w:val="longtext"/>
          <w:rFonts w:ascii="Times New Roman" w:hAnsi="Times New Roman"/>
          <w:sz w:val="24"/>
          <w:szCs w:val="24"/>
          <w:lang w:val="sr-Latn-CS"/>
        </w:rPr>
        <w:t>3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. у ставу 2. </w:t>
      </w:r>
      <w:bookmarkStart w:id="0" w:name="_GoBack"/>
      <w:bookmarkEnd w:id="0"/>
      <w:r>
        <w:rPr>
          <w:rStyle w:val="longtext"/>
          <w:rFonts w:ascii="Times New Roman" w:hAnsi="Times New Roman"/>
          <w:sz w:val="24"/>
          <w:szCs w:val="24"/>
          <w:lang w:val="sr-Cyrl-CS"/>
        </w:rPr>
        <w:t>речи „које нису реализоване</w:t>
      </w:r>
      <w:r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замењују </w:t>
      </w:r>
      <w:r w:rsidR="005250C5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се 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>речима „чија реализација није започета</w:t>
      </w:r>
      <w:r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D1D" w:rsidRDefault="00D73D1D" w:rsidP="00D73D1D">
      <w:pPr>
        <w:tabs>
          <w:tab w:val="left" w:pos="567"/>
          <w:tab w:val="left" w:pos="8931"/>
        </w:tabs>
        <w:spacing w:after="0"/>
        <w:jc w:val="both"/>
        <w:rPr>
          <w:rStyle w:val="longtext"/>
          <w:rFonts w:ascii="Times New Roman" w:hAnsi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ab/>
        <w:t xml:space="preserve">После става 2. додаје се нови став 3. који гласи: </w:t>
      </w:r>
    </w:p>
    <w:p w:rsidR="00D73D1D" w:rsidRPr="00F92B7A" w:rsidRDefault="00D73D1D" w:rsidP="00E74D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>„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>Реализација комерцијалне трансакције није започета уколико није извршена испорука добара, нити је пружена уговорена услуга.</w:t>
      </w:r>
      <w:r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D73D1D" w:rsidRDefault="00D73D1D" w:rsidP="00D73D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Досадашњи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тав </w:t>
      </w:r>
      <w:r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постаје став 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92B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D1D" w:rsidRPr="00D73D1D" w:rsidRDefault="00D73D1D" w:rsidP="00D73D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D1D" w:rsidRPr="0070596C" w:rsidRDefault="00D73D1D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0596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>е</w:t>
      </w:r>
    </w:p>
    <w:p w:rsidR="00D73D1D" w:rsidRPr="0070596C" w:rsidRDefault="00D73D1D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1D" w:rsidRDefault="00D73D1D" w:rsidP="00D73D1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596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Овим амандманом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отклања било каква сумња у погледу ретроактивне примене одредби на уговорене комерцијалне трансакције пре датума предвиђеног за примену закона.</w:t>
      </w:r>
    </w:p>
    <w:p w:rsidR="00D73D1D" w:rsidRDefault="00D73D1D" w:rsidP="00D73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Прецизирањем на које комерцијалне трансакције, уговоренепре датума предвиђеног за примену закона, се законске одредбе примењују, и искључивањем комерцијалних трансакција чија је реализација започета до дана примене закона, избегава се свако двострано тумачење члана 13. Предлога закона.</w:t>
      </w:r>
    </w:p>
    <w:p w:rsidR="00D73D1D" w:rsidRDefault="00D73D1D" w:rsidP="00D73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1D" w:rsidRDefault="00D73D1D" w:rsidP="00D73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8F2" w:rsidRPr="00D058F2" w:rsidRDefault="00D058F2" w:rsidP="00D058F2">
      <w:pPr>
        <w:ind w:left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058F2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D058F2" w:rsidRPr="000F0F36" w:rsidRDefault="00D058F2" w:rsidP="00D058F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>Весна Ковач</w:t>
      </w:r>
    </w:p>
    <w:p w:rsidR="00D058F2" w:rsidRPr="00651752" w:rsidRDefault="00D058F2" w:rsidP="00D058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058F2" w:rsidRPr="00651752" w:rsidSect="00E05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752"/>
    <w:rsid w:val="000874E1"/>
    <w:rsid w:val="000B3D24"/>
    <w:rsid w:val="000F0F36"/>
    <w:rsid w:val="00102D06"/>
    <w:rsid w:val="00166B3B"/>
    <w:rsid w:val="001C5BBC"/>
    <w:rsid w:val="0022482B"/>
    <w:rsid w:val="002918F1"/>
    <w:rsid w:val="002A69B3"/>
    <w:rsid w:val="003052AD"/>
    <w:rsid w:val="003D3F3E"/>
    <w:rsid w:val="003D6D08"/>
    <w:rsid w:val="00424B4E"/>
    <w:rsid w:val="00472D5B"/>
    <w:rsid w:val="004B7D44"/>
    <w:rsid w:val="004D6BCC"/>
    <w:rsid w:val="005250C5"/>
    <w:rsid w:val="005612EE"/>
    <w:rsid w:val="00575718"/>
    <w:rsid w:val="00651752"/>
    <w:rsid w:val="0070596C"/>
    <w:rsid w:val="00735E8B"/>
    <w:rsid w:val="00791829"/>
    <w:rsid w:val="007A0FA3"/>
    <w:rsid w:val="008C3F49"/>
    <w:rsid w:val="008E08BA"/>
    <w:rsid w:val="00945668"/>
    <w:rsid w:val="00A31BBA"/>
    <w:rsid w:val="00A42AE1"/>
    <w:rsid w:val="00A43ECE"/>
    <w:rsid w:val="00AA393E"/>
    <w:rsid w:val="00AD1FBE"/>
    <w:rsid w:val="00C86CA3"/>
    <w:rsid w:val="00D058F2"/>
    <w:rsid w:val="00D73D1D"/>
    <w:rsid w:val="00D8057B"/>
    <w:rsid w:val="00DB617F"/>
    <w:rsid w:val="00E0584A"/>
    <w:rsid w:val="00E150B0"/>
    <w:rsid w:val="00E44C13"/>
    <w:rsid w:val="00E548C8"/>
    <w:rsid w:val="00E74D84"/>
    <w:rsid w:val="00E7524B"/>
    <w:rsid w:val="00EC454A"/>
    <w:rsid w:val="00EC72C5"/>
    <w:rsid w:val="00F42D80"/>
    <w:rsid w:val="00F635E7"/>
    <w:rsid w:val="00F9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65175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customStyle="1" w:styleId="longtext">
    <w:name w:val="long_text"/>
    <w:basedOn w:val="DefaultParagraphFont"/>
    <w:rsid w:val="00651752"/>
  </w:style>
  <w:style w:type="paragraph" w:customStyle="1" w:styleId="clan">
    <w:name w:val="clan"/>
    <w:basedOn w:val="Normal"/>
    <w:rsid w:val="00E7524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Cs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0349-AC53-44F6-96E0-133A11AE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ninoslav.kekic</dc:creator>
  <cp:lastModifiedBy>Nele</cp:lastModifiedBy>
  <cp:revision>11</cp:revision>
  <dcterms:created xsi:type="dcterms:W3CDTF">2012-12-04T10:08:00Z</dcterms:created>
  <dcterms:modified xsi:type="dcterms:W3CDTF">2013-01-19T15:13:00Z</dcterms:modified>
</cp:coreProperties>
</file>